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6BA" w:rsidRDefault="00DA06BA" w:rsidP="00DA06B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Адаптирование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общеобразовательной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общеразвивающей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дополнительной программы</w:t>
      </w:r>
    </w:p>
    <w:p w:rsidR="00DA06BA" w:rsidRPr="00DA06BA" w:rsidRDefault="00DA06BA" w:rsidP="00DA06B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DA06BA" w:rsidRDefault="00DA06BA" w:rsidP="00DA06B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06BA">
        <w:rPr>
          <w:rFonts w:ascii="Times New Roman" w:hAnsi="Times New Roman" w:cs="Times New Roman"/>
          <w:sz w:val="28"/>
          <w:szCs w:val="28"/>
        </w:rPr>
        <w:t>В завис</w:t>
      </w:r>
      <w:r>
        <w:rPr>
          <w:rFonts w:ascii="Times New Roman" w:hAnsi="Times New Roman" w:cs="Times New Roman"/>
          <w:sz w:val="28"/>
          <w:szCs w:val="28"/>
        </w:rPr>
        <w:t xml:space="preserve">имости от направленности объединения и темы раздела дополнительной программы </w:t>
      </w:r>
      <w:r w:rsidRPr="00DA06BA">
        <w:rPr>
          <w:rFonts w:ascii="Times New Roman" w:hAnsi="Times New Roman" w:cs="Times New Roman"/>
          <w:sz w:val="28"/>
          <w:szCs w:val="28"/>
        </w:rPr>
        <w:t xml:space="preserve">педагог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</w:t>
      </w:r>
      <w:r w:rsidRPr="00DA06BA">
        <w:rPr>
          <w:rFonts w:ascii="Times New Roman" w:hAnsi="Times New Roman" w:cs="Times New Roman"/>
          <w:sz w:val="28"/>
          <w:szCs w:val="28"/>
        </w:rPr>
        <w:t xml:space="preserve">выбирает целесообразные формы обучения. Дистанционное обучение, осуществляемое с помощью компьютерных телекоммуникаций, имеет следующие формы занятий. </w:t>
      </w:r>
    </w:p>
    <w:p w:rsidR="00DA06BA" w:rsidRDefault="00DA06BA" w:rsidP="00DA06B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06BA">
        <w:rPr>
          <w:rFonts w:ascii="Times New Roman" w:hAnsi="Times New Roman" w:cs="Times New Roman"/>
          <w:sz w:val="28"/>
          <w:szCs w:val="28"/>
        </w:rPr>
        <w:t xml:space="preserve">Чат - занятия — учебные занятия, осуществляемые с использованием чат - технологий. Чат - занятия проводятся синхронно, то есть все участники имеют одновременный доступ к чату. </w:t>
      </w:r>
    </w:p>
    <w:p w:rsidR="00DA06BA" w:rsidRDefault="00DA06BA" w:rsidP="00DA06B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06BA">
        <w:rPr>
          <w:rFonts w:ascii="Times New Roman" w:hAnsi="Times New Roman" w:cs="Times New Roman"/>
          <w:sz w:val="28"/>
          <w:szCs w:val="28"/>
        </w:rPr>
        <w:t>Форум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06B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06BA">
        <w:rPr>
          <w:rFonts w:ascii="Times New Roman" w:hAnsi="Times New Roman" w:cs="Times New Roman"/>
          <w:sz w:val="28"/>
          <w:szCs w:val="28"/>
        </w:rPr>
        <w:t>занятия — дистанционные уроки, конференции, семинары, д</w:t>
      </w:r>
      <w:r>
        <w:rPr>
          <w:rFonts w:ascii="Times New Roman" w:hAnsi="Times New Roman" w:cs="Times New Roman"/>
          <w:sz w:val="28"/>
          <w:szCs w:val="28"/>
        </w:rPr>
        <w:t xml:space="preserve">еловые игры </w:t>
      </w:r>
      <w:r w:rsidRPr="00DA06BA">
        <w:rPr>
          <w:rFonts w:ascii="Times New Roman" w:hAnsi="Times New Roman" w:cs="Times New Roman"/>
          <w:sz w:val="28"/>
          <w:szCs w:val="28"/>
        </w:rPr>
        <w:t xml:space="preserve">и другие формы учебных занятий, проводимых с помощью средств телекоммуникаций и других возможностей сети Интернет. Для таких занятий могут использоваться специально разработанные образовательные форумы — форма работы учащихся по определённым темам внутри одного пространства. </w:t>
      </w:r>
    </w:p>
    <w:p w:rsidR="00DA06BA" w:rsidRDefault="00DA06BA" w:rsidP="00DA06B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A06BA">
        <w:rPr>
          <w:rFonts w:ascii="Times New Roman" w:hAnsi="Times New Roman" w:cs="Times New Roman"/>
          <w:sz w:val="28"/>
          <w:szCs w:val="28"/>
        </w:rPr>
        <w:t>Вебинар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06B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06BA">
        <w:rPr>
          <w:rFonts w:ascii="Times New Roman" w:hAnsi="Times New Roman" w:cs="Times New Roman"/>
          <w:sz w:val="28"/>
          <w:szCs w:val="28"/>
        </w:rPr>
        <w:t xml:space="preserve">сессия осуществляется на базе программно-технической среды, которая обеспечивает взаимодействие пользователей. Для проведения сессии каждая из сторон должен иметь доступ к персональному компьютеру, включенному в сеть. Для учебных </w:t>
      </w:r>
      <w:proofErr w:type="spellStart"/>
      <w:r w:rsidRPr="00DA06BA">
        <w:rPr>
          <w:rFonts w:ascii="Times New Roman" w:hAnsi="Times New Roman" w:cs="Times New Roman"/>
          <w:sz w:val="28"/>
          <w:szCs w:val="28"/>
        </w:rPr>
        <w:t>вебинар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06B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06BA">
        <w:rPr>
          <w:rFonts w:ascii="Times New Roman" w:hAnsi="Times New Roman" w:cs="Times New Roman"/>
          <w:sz w:val="28"/>
          <w:szCs w:val="28"/>
        </w:rPr>
        <w:t xml:space="preserve">сессий характерно достижение образовательных задач. </w:t>
      </w:r>
    </w:p>
    <w:p w:rsidR="00DA06BA" w:rsidRDefault="00DA06BA" w:rsidP="00DA06B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06BA">
        <w:rPr>
          <w:rFonts w:ascii="Times New Roman" w:hAnsi="Times New Roman" w:cs="Times New Roman"/>
          <w:sz w:val="28"/>
          <w:szCs w:val="28"/>
        </w:rPr>
        <w:t xml:space="preserve">Форма </w:t>
      </w:r>
      <w:proofErr w:type="spellStart"/>
      <w:r w:rsidRPr="00DA06BA">
        <w:rPr>
          <w:rFonts w:ascii="Times New Roman" w:hAnsi="Times New Roman" w:cs="Times New Roman"/>
          <w:sz w:val="28"/>
          <w:szCs w:val="28"/>
        </w:rPr>
        <w:t>видеозанятий</w:t>
      </w:r>
      <w:proofErr w:type="spellEnd"/>
      <w:r w:rsidRPr="00DA06BA">
        <w:rPr>
          <w:rFonts w:ascii="Times New Roman" w:hAnsi="Times New Roman" w:cs="Times New Roman"/>
          <w:sz w:val="28"/>
          <w:szCs w:val="28"/>
        </w:rPr>
        <w:t xml:space="preserve">, когда педагог в режиме </w:t>
      </w:r>
      <w:proofErr w:type="spellStart"/>
      <w:r w:rsidRPr="00DA06BA">
        <w:rPr>
          <w:rFonts w:ascii="Times New Roman" w:hAnsi="Times New Roman" w:cs="Times New Roman"/>
          <w:sz w:val="28"/>
          <w:szCs w:val="28"/>
        </w:rPr>
        <w:t>он-лайн</w:t>
      </w:r>
      <w:proofErr w:type="spellEnd"/>
      <w:r w:rsidRPr="00DA06BA">
        <w:rPr>
          <w:rFonts w:ascii="Times New Roman" w:hAnsi="Times New Roman" w:cs="Times New Roman"/>
          <w:sz w:val="28"/>
          <w:szCs w:val="28"/>
        </w:rPr>
        <w:t xml:space="preserve"> показывает технику выполнения того или иного задания. Такую форму можно чередовать с самостоятельной работой по инструкции, которую педагог отправляет файлом. </w:t>
      </w:r>
    </w:p>
    <w:p w:rsidR="00DA06BA" w:rsidRPr="00D23B92" w:rsidRDefault="00DA06BA" w:rsidP="00D23B9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 сам определяет подходящие </w:t>
      </w:r>
      <w:r w:rsidRPr="00DA06BA">
        <w:rPr>
          <w:rFonts w:ascii="Times New Roman" w:hAnsi="Times New Roman" w:cs="Times New Roman"/>
          <w:sz w:val="28"/>
          <w:szCs w:val="28"/>
        </w:rPr>
        <w:t xml:space="preserve">варианты </w:t>
      </w:r>
      <w:proofErr w:type="spellStart"/>
      <w:r w:rsidRPr="00DA06BA">
        <w:rPr>
          <w:rFonts w:ascii="Times New Roman" w:hAnsi="Times New Roman" w:cs="Times New Roman"/>
          <w:sz w:val="28"/>
          <w:szCs w:val="28"/>
        </w:rPr>
        <w:t>веб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DA06BA">
        <w:rPr>
          <w:rFonts w:ascii="Times New Roman" w:hAnsi="Times New Roman" w:cs="Times New Roman"/>
          <w:sz w:val="28"/>
          <w:szCs w:val="28"/>
        </w:rPr>
        <w:t>взаимодействия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которые </w:t>
      </w:r>
      <w:r w:rsidRPr="00DA06BA">
        <w:rPr>
          <w:rFonts w:ascii="Times New Roman" w:hAnsi="Times New Roman" w:cs="Times New Roman"/>
          <w:sz w:val="28"/>
          <w:szCs w:val="28"/>
        </w:rPr>
        <w:t xml:space="preserve"> можно применять для получения наиболее качественного результата совместной деятельности педагога и учащегося. Важный этап завершения занятия – фиксация и оформление результатов! По окончании занятия результат целесообразно показать в режиме </w:t>
      </w:r>
      <w:proofErr w:type="spellStart"/>
      <w:r w:rsidRPr="00DA06BA">
        <w:rPr>
          <w:rFonts w:ascii="Times New Roman" w:hAnsi="Times New Roman" w:cs="Times New Roman"/>
          <w:sz w:val="28"/>
          <w:szCs w:val="28"/>
        </w:rPr>
        <w:t>он-лайн</w:t>
      </w:r>
      <w:proofErr w:type="spellEnd"/>
      <w:r w:rsidRPr="00DA06BA">
        <w:rPr>
          <w:rFonts w:ascii="Times New Roman" w:hAnsi="Times New Roman" w:cs="Times New Roman"/>
          <w:sz w:val="28"/>
          <w:szCs w:val="28"/>
        </w:rPr>
        <w:t xml:space="preserve"> педагогу или добавить фото в сообщении. Можно разместить в чате небольшой тест на усвоение нового материала. </w:t>
      </w:r>
    </w:p>
    <w:p w:rsidR="00D23B92" w:rsidRPr="00D23B92" w:rsidRDefault="00D23B92" w:rsidP="00D23B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B92">
        <w:rPr>
          <w:rFonts w:ascii="Times New Roman" w:hAnsi="Times New Roman" w:cs="Times New Roman"/>
          <w:sz w:val="28"/>
          <w:szCs w:val="28"/>
        </w:rPr>
        <w:t xml:space="preserve">В случае внесения изменений в разделы реализуемой дополнительной программы рекомендуется применять следующие </w:t>
      </w:r>
      <w:r w:rsidRPr="00D23B92">
        <w:rPr>
          <w:rFonts w:ascii="Times New Roman" w:hAnsi="Times New Roman" w:cs="Times New Roman"/>
          <w:b/>
          <w:sz w:val="28"/>
          <w:szCs w:val="28"/>
        </w:rPr>
        <w:t>методы электронного обучения</w:t>
      </w:r>
      <w:r w:rsidRPr="00D23B92">
        <w:rPr>
          <w:rFonts w:ascii="Times New Roman" w:hAnsi="Times New Roman" w:cs="Times New Roman"/>
          <w:sz w:val="28"/>
          <w:szCs w:val="28"/>
        </w:rPr>
        <w:t>:</w:t>
      </w:r>
    </w:p>
    <w:p w:rsidR="00D23B92" w:rsidRPr="00D23B92" w:rsidRDefault="00D23B92" w:rsidP="00D23B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B92">
        <w:rPr>
          <w:rFonts w:ascii="Times New Roman" w:hAnsi="Times New Roman" w:cs="Times New Roman"/>
          <w:sz w:val="28"/>
          <w:szCs w:val="28"/>
        </w:rPr>
        <w:t>- словесные, наглядные, практические;</w:t>
      </w:r>
    </w:p>
    <w:p w:rsidR="00D23B92" w:rsidRPr="00D23B92" w:rsidRDefault="00D23B92" w:rsidP="00D23B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B92">
        <w:rPr>
          <w:rFonts w:ascii="Times New Roman" w:hAnsi="Times New Roman" w:cs="Times New Roman"/>
          <w:sz w:val="28"/>
          <w:szCs w:val="28"/>
        </w:rPr>
        <w:t>- репродуктивные, объяснительно-иллюстрированные, проблемные;</w:t>
      </w:r>
    </w:p>
    <w:p w:rsidR="00D23B92" w:rsidRPr="00D23B92" w:rsidRDefault="00D23B92" w:rsidP="00D23B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B92">
        <w:rPr>
          <w:rFonts w:ascii="Times New Roman" w:hAnsi="Times New Roman" w:cs="Times New Roman"/>
          <w:sz w:val="28"/>
          <w:szCs w:val="28"/>
        </w:rPr>
        <w:t>- индуктивные, дедуктивные, комплексные.</w:t>
      </w:r>
    </w:p>
    <w:p w:rsidR="00D23B92" w:rsidRPr="00D23B92" w:rsidRDefault="00D23B92" w:rsidP="00D23B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B92">
        <w:rPr>
          <w:rFonts w:ascii="Times New Roman" w:hAnsi="Times New Roman" w:cs="Times New Roman"/>
          <w:sz w:val="28"/>
          <w:szCs w:val="28"/>
        </w:rPr>
        <w:t>К методам интерактивного обучения относятся:</w:t>
      </w:r>
    </w:p>
    <w:p w:rsidR="00D23B92" w:rsidRPr="00D23B92" w:rsidRDefault="00D23B92" w:rsidP="00D23B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B92">
        <w:rPr>
          <w:rFonts w:ascii="Times New Roman" w:hAnsi="Times New Roman" w:cs="Times New Roman"/>
          <w:sz w:val="28"/>
          <w:szCs w:val="28"/>
        </w:rPr>
        <w:t>- мини – лекция;</w:t>
      </w:r>
    </w:p>
    <w:p w:rsidR="00D23B92" w:rsidRPr="00D23B92" w:rsidRDefault="00D23B92" w:rsidP="00D23B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B92">
        <w:rPr>
          <w:rFonts w:ascii="Times New Roman" w:hAnsi="Times New Roman" w:cs="Times New Roman"/>
          <w:sz w:val="28"/>
          <w:szCs w:val="28"/>
        </w:rPr>
        <w:t>- контрольный лист или тест;</w:t>
      </w:r>
    </w:p>
    <w:p w:rsidR="00D23B92" w:rsidRPr="00D23B92" w:rsidRDefault="00D23B92" w:rsidP="00D23B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B92">
        <w:rPr>
          <w:rFonts w:ascii="Times New Roman" w:hAnsi="Times New Roman" w:cs="Times New Roman"/>
          <w:sz w:val="28"/>
          <w:szCs w:val="28"/>
        </w:rPr>
        <w:t>- игровые упражнения;</w:t>
      </w:r>
    </w:p>
    <w:p w:rsidR="00D23B92" w:rsidRPr="00D23B92" w:rsidRDefault="00D23B92" w:rsidP="00D23B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B92">
        <w:rPr>
          <w:rFonts w:ascii="Times New Roman" w:hAnsi="Times New Roman" w:cs="Times New Roman"/>
          <w:sz w:val="28"/>
          <w:szCs w:val="28"/>
        </w:rPr>
        <w:t>- разработка проекта;</w:t>
      </w:r>
    </w:p>
    <w:p w:rsidR="00D23B92" w:rsidRPr="00D23B92" w:rsidRDefault="00D23B92" w:rsidP="00D23B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B92">
        <w:rPr>
          <w:rFonts w:ascii="Times New Roman" w:hAnsi="Times New Roman" w:cs="Times New Roman"/>
          <w:sz w:val="28"/>
          <w:szCs w:val="28"/>
        </w:rPr>
        <w:t>- решение ситуационных задач;</w:t>
      </w:r>
    </w:p>
    <w:p w:rsidR="00D23B92" w:rsidRPr="00D23B92" w:rsidRDefault="00D23B92" w:rsidP="00D23B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B92">
        <w:rPr>
          <w:rFonts w:ascii="Times New Roman" w:hAnsi="Times New Roman" w:cs="Times New Roman"/>
          <w:sz w:val="28"/>
          <w:szCs w:val="28"/>
        </w:rPr>
        <w:lastRenderedPageBreak/>
        <w:t>- проигрывание ситуаций;</w:t>
      </w:r>
    </w:p>
    <w:p w:rsidR="00D23B92" w:rsidRPr="00D23B92" w:rsidRDefault="00D23B92" w:rsidP="00D23B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B92">
        <w:rPr>
          <w:rFonts w:ascii="Times New Roman" w:hAnsi="Times New Roman" w:cs="Times New Roman"/>
          <w:sz w:val="28"/>
          <w:szCs w:val="28"/>
        </w:rPr>
        <w:t>- обсуждение сюжетных рисунков.</w:t>
      </w:r>
    </w:p>
    <w:p w:rsidR="00D23B92" w:rsidRPr="00D23B92" w:rsidRDefault="00D23B92" w:rsidP="00D23B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B92">
        <w:rPr>
          <w:rFonts w:ascii="Times New Roman" w:hAnsi="Times New Roman" w:cs="Times New Roman"/>
          <w:b/>
          <w:sz w:val="28"/>
          <w:szCs w:val="28"/>
        </w:rPr>
        <w:t>Формы занятий электронного обучения</w:t>
      </w:r>
      <w:r w:rsidRPr="00D23B92">
        <w:rPr>
          <w:rFonts w:ascii="Times New Roman" w:hAnsi="Times New Roman" w:cs="Times New Roman"/>
          <w:sz w:val="28"/>
          <w:szCs w:val="28"/>
        </w:rPr>
        <w:t>:</w:t>
      </w:r>
    </w:p>
    <w:p w:rsidR="00D23B92" w:rsidRPr="00D23B92" w:rsidRDefault="00D23B92" w:rsidP="00D23B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B92">
        <w:rPr>
          <w:rFonts w:ascii="Times New Roman" w:hAnsi="Times New Roman" w:cs="Times New Roman"/>
          <w:sz w:val="28"/>
          <w:szCs w:val="28"/>
        </w:rPr>
        <w:t>- лекционные занятия (форумы, видеоконференции);</w:t>
      </w:r>
    </w:p>
    <w:p w:rsidR="00D23B92" w:rsidRPr="00D23B92" w:rsidRDefault="00D23B92" w:rsidP="00D23B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B92">
        <w:rPr>
          <w:rFonts w:ascii="Times New Roman" w:hAnsi="Times New Roman" w:cs="Times New Roman"/>
          <w:sz w:val="28"/>
          <w:szCs w:val="28"/>
        </w:rPr>
        <w:t>- контрольные занятия (семинары, консультации).</w:t>
      </w:r>
    </w:p>
    <w:p w:rsidR="00D23B92" w:rsidRPr="00D23B92" w:rsidRDefault="00D23B92" w:rsidP="00D23B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06BA" w:rsidRPr="00D23B92" w:rsidRDefault="00DA06BA" w:rsidP="00DA06BA">
      <w:pPr>
        <w:pStyle w:val="a5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DA06BA" w:rsidRPr="00D23B92" w:rsidSect="006039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A06BA"/>
    <w:rsid w:val="004E75B7"/>
    <w:rsid w:val="00603902"/>
    <w:rsid w:val="00D23B92"/>
    <w:rsid w:val="00DA0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9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0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06B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A06B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5</cp:revision>
  <dcterms:created xsi:type="dcterms:W3CDTF">2020-04-21T07:17:00Z</dcterms:created>
  <dcterms:modified xsi:type="dcterms:W3CDTF">2020-04-21T07:43:00Z</dcterms:modified>
</cp:coreProperties>
</file>