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FE" w:rsidRDefault="00BA5D97" w:rsidP="00BA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97">
        <w:rPr>
          <w:rFonts w:ascii="Times New Roman" w:hAnsi="Times New Roman" w:cs="Times New Roman"/>
          <w:b/>
          <w:sz w:val="28"/>
          <w:szCs w:val="28"/>
        </w:rPr>
        <w:t xml:space="preserve">Тест «Ориентирование по природным </w:t>
      </w:r>
      <w:r w:rsidR="00017661">
        <w:rPr>
          <w:rFonts w:ascii="Times New Roman" w:hAnsi="Times New Roman" w:cs="Times New Roman"/>
          <w:b/>
          <w:sz w:val="28"/>
          <w:szCs w:val="28"/>
        </w:rPr>
        <w:t xml:space="preserve">и местным </w:t>
      </w:r>
      <w:r w:rsidRPr="00BA5D97">
        <w:rPr>
          <w:rFonts w:ascii="Times New Roman" w:hAnsi="Times New Roman" w:cs="Times New Roman"/>
          <w:b/>
          <w:sz w:val="28"/>
          <w:szCs w:val="28"/>
        </w:rPr>
        <w:t>признакам»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D97" w:rsidTr="00BA5D97">
        <w:tc>
          <w:tcPr>
            <w:tcW w:w="4785" w:type="dxa"/>
          </w:tcPr>
          <w:p w:rsidR="00BA5D97" w:rsidRPr="00BA5D97" w:rsidRDefault="00BA5D97" w:rsidP="00BA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природных признаков </w:t>
            </w:r>
          </w:p>
        </w:tc>
        <w:tc>
          <w:tcPr>
            <w:tcW w:w="4786" w:type="dxa"/>
          </w:tcPr>
          <w:p w:rsidR="00BA5D97" w:rsidRPr="00BA5D97" w:rsidRDefault="00BA5D97" w:rsidP="00BA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горизонта </w:t>
            </w:r>
          </w:p>
        </w:tc>
      </w:tr>
      <w:tr w:rsidR="00BA5D97" w:rsidTr="00BA5D97">
        <w:tc>
          <w:tcPr>
            <w:tcW w:w="4785" w:type="dxa"/>
          </w:tcPr>
          <w:p w:rsidR="00BA5D97" w:rsidRPr="00BA5D97" w:rsidRDefault="00BA5D97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Мхи и лишайники на коре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деревянных строений, больших камней, скал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сосредоточены преимущественно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этой стороне</w:t>
            </w:r>
          </w:p>
        </w:tc>
        <w:tc>
          <w:tcPr>
            <w:tcW w:w="4786" w:type="dxa"/>
          </w:tcPr>
          <w:p w:rsidR="00BA5D97" w:rsidRPr="00BA5D97" w:rsidRDefault="00BA5D97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 </w:t>
            </w:r>
          </w:p>
        </w:tc>
      </w:tr>
      <w:tr w:rsidR="00BA5D97" w:rsidTr="00BA5D97">
        <w:tc>
          <w:tcPr>
            <w:tcW w:w="4785" w:type="dxa"/>
          </w:tcPr>
          <w:p w:rsidR="00BA5D97" w:rsidRPr="00BA5D97" w:rsidRDefault="00BA5D97" w:rsidP="0054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 </w:t>
            </w:r>
            <w:r w:rsidR="00545356">
              <w:rPr>
                <w:rFonts w:ascii="Times New Roman" w:hAnsi="Times New Roman" w:cs="Times New Roman"/>
                <w:sz w:val="28"/>
                <w:szCs w:val="28"/>
              </w:rPr>
              <w:t xml:space="preserve">деревьев, особенно березы,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этой стороны грубее и </w:t>
            </w:r>
            <w:r w:rsidR="00545356">
              <w:rPr>
                <w:rFonts w:ascii="Times New Roman" w:hAnsi="Times New Roman" w:cs="Times New Roman"/>
                <w:sz w:val="28"/>
                <w:szCs w:val="28"/>
              </w:rPr>
              <w:t>темнее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A5D97" w:rsidRPr="00BA5D9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 </w:t>
            </w:r>
          </w:p>
        </w:tc>
      </w:tr>
      <w:tr w:rsidR="00BA5D97" w:rsidTr="00BA5D97">
        <w:tc>
          <w:tcPr>
            <w:tcW w:w="4785" w:type="dxa"/>
          </w:tcPr>
          <w:p w:rsidR="00BA5D97" w:rsidRPr="00BA5D97" w:rsidRDefault="00545356" w:rsidP="0054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дождя 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стволы сосен обычно чернеют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этой стороны, это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вызвано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тем, что на коре сосны развита тонкая вторичная корка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. Корка во время дождя набухает и темнеет.</w:t>
            </w:r>
          </w:p>
        </w:tc>
        <w:tc>
          <w:tcPr>
            <w:tcW w:w="4786" w:type="dxa"/>
          </w:tcPr>
          <w:p w:rsidR="00BA5D97" w:rsidRPr="00BA5D9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 </w:t>
            </w:r>
          </w:p>
        </w:tc>
      </w:tr>
      <w:tr w:rsidR="00BA5D97" w:rsidTr="00BA5D97">
        <w:tc>
          <w:tcPr>
            <w:tcW w:w="4785" w:type="dxa"/>
          </w:tcPr>
          <w:p w:rsidR="00BA5D97" w:rsidRPr="00BA5D9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Если нет дождя, а стоит жаркая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погода, то сосны и ели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могут служить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ентиром. Надо только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присмотреться, с какой стороны ствола выделяется больше смолы.</w:t>
            </w:r>
          </w:p>
        </w:tc>
        <w:tc>
          <w:tcPr>
            <w:tcW w:w="4786" w:type="dxa"/>
          </w:tcPr>
          <w:p w:rsidR="00BA5D97" w:rsidRPr="00BA5D9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 </w:t>
            </w:r>
          </w:p>
        </w:tc>
      </w:tr>
      <w:tr w:rsidR="00BA5D97" w:rsidTr="00BA5D97">
        <w:tc>
          <w:tcPr>
            <w:tcW w:w="4785" w:type="dxa"/>
          </w:tcPr>
          <w:p w:rsidR="00BA5D97" w:rsidRPr="00BA5D97" w:rsidRDefault="00545356" w:rsidP="0054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отдельно стоящих пней, деревьев, больших камней 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трава растет гуще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стороны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A5D97" w:rsidRPr="00BA5D9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юга</w:t>
            </w:r>
          </w:p>
        </w:tc>
      </w:tr>
      <w:tr w:rsidR="00BA5D97" w:rsidTr="00BA5D97">
        <w:tc>
          <w:tcPr>
            <w:tcW w:w="4785" w:type="dxa"/>
          </w:tcPr>
          <w:p w:rsidR="00BA5D97" w:rsidRPr="00BA5D97" w:rsidRDefault="00545356" w:rsidP="0054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Муравьи устраивают свои жилища почти всегда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стороне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от ближайших деревьев, пней, кустов.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сторона муравейни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более пологая.</w:t>
            </w:r>
          </w:p>
        </w:tc>
        <w:tc>
          <w:tcPr>
            <w:tcW w:w="4786" w:type="dxa"/>
          </w:tcPr>
          <w:p w:rsidR="00BA5D97" w:rsidRPr="00BA5D9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югу</w:t>
            </w:r>
          </w:p>
        </w:tc>
      </w:tr>
      <w:tr w:rsidR="00BA5D97" w:rsidTr="00BA5D97">
        <w:tc>
          <w:tcPr>
            <w:tcW w:w="4785" w:type="dxa"/>
          </w:tcPr>
          <w:p w:rsidR="00BA5D97" w:rsidRPr="00BA5D97" w:rsidRDefault="00545356" w:rsidP="0054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Степные пчелы строят свои жилища из очень прочного материала. Их гнезда помещаются на камнях или на стенах, обращенных всегда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стороне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, и похожи на комки грязи, отброшенные колесами повозок или лошадиными копытами.</w:t>
            </w:r>
          </w:p>
        </w:tc>
        <w:tc>
          <w:tcPr>
            <w:tcW w:w="4786" w:type="dxa"/>
          </w:tcPr>
          <w:p w:rsidR="00BA5D97" w:rsidRPr="00BA5D9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югу</w:t>
            </w:r>
          </w:p>
        </w:tc>
      </w:tr>
      <w:tr w:rsidR="00545356" w:rsidTr="00BA5D97">
        <w:tc>
          <w:tcPr>
            <w:tcW w:w="4785" w:type="dxa"/>
          </w:tcPr>
          <w:p w:rsidR="00545356" w:rsidRPr="00545356" w:rsidRDefault="00545356" w:rsidP="0054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56">
              <w:rPr>
                <w:rFonts w:ascii="Times New Roman" w:hAnsi="Times New Roman" w:cs="Times New Roman"/>
                <w:sz w:val="28"/>
                <w:szCs w:val="28"/>
              </w:rPr>
              <w:t xml:space="preserve">У одиноко стоящего дерева ветки лучше растут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эту </w:t>
            </w:r>
            <w:r w:rsidRPr="00545356">
              <w:rPr>
                <w:rFonts w:ascii="Times New Roman" w:hAnsi="Times New Roman" w:cs="Times New Roman"/>
                <w:sz w:val="28"/>
                <w:szCs w:val="28"/>
              </w:rPr>
              <w:t xml:space="preserve">сторону </w:t>
            </w:r>
          </w:p>
        </w:tc>
        <w:tc>
          <w:tcPr>
            <w:tcW w:w="4786" w:type="dxa"/>
          </w:tcPr>
          <w:p w:rsidR="00545356" w:rsidRPr="001116B7" w:rsidRDefault="00545356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56">
              <w:rPr>
                <w:rFonts w:ascii="Times New Roman" w:hAnsi="Times New Roman" w:cs="Times New Roman"/>
                <w:sz w:val="28"/>
                <w:szCs w:val="28"/>
              </w:rPr>
              <w:t>юга</w:t>
            </w:r>
          </w:p>
        </w:tc>
      </w:tr>
      <w:tr w:rsidR="00017661" w:rsidTr="00BA5D97">
        <w:tc>
          <w:tcPr>
            <w:tcW w:w="4785" w:type="dxa"/>
          </w:tcPr>
          <w:p w:rsidR="00017661" w:rsidRPr="00017661" w:rsidRDefault="00017661" w:rsidP="00017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61">
              <w:rPr>
                <w:rFonts w:ascii="Times New Roman" w:hAnsi="Times New Roman" w:cs="Times New Roman"/>
                <w:sz w:val="28"/>
                <w:szCs w:val="28"/>
              </w:rPr>
              <w:t xml:space="preserve">В полдень направление тени (она будет самая короткая) указывает </w:t>
            </w:r>
            <w:proofErr w:type="gramStart"/>
            <w:r w:rsidRPr="000176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1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17661" w:rsidRPr="00545356" w:rsidRDefault="00017661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61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</w:tc>
      </w:tr>
      <w:tr w:rsidR="00017661" w:rsidTr="00BA5D97">
        <w:tc>
          <w:tcPr>
            <w:tcW w:w="4785" w:type="dxa"/>
          </w:tcPr>
          <w:p w:rsidR="00017661" w:rsidRPr="00017661" w:rsidRDefault="00017661" w:rsidP="00017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Опущенный край нижней перекладины креста на куполе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обращен </w:t>
            </w:r>
            <w:proofErr w:type="gramStart"/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, а приподнятый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017661" w:rsidRDefault="00017661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югу </w:t>
            </w:r>
          </w:p>
          <w:p w:rsidR="00017661" w:rsidRPr="00017661" w:rsidRDefault="00017661" w:rsidP="00BA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к северу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1275" w:rsidRDefault="00AB1275" w:rsidP="00BA5D97">
      <w:pPr>
        <w:jc w:val="center"/>
      </w:pPr>
    </w:p>
    <w:p w:rsidR="00AB1275" w:rsidRDefault="00AB1275">
      <w:r>
        <w:br w:type="page"/>
      </w:r>
    </w:p>
    <w:p w:rsidR="00017661" w:rsidRDefault="00545356" w:rsidP="0001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  <w:r w:rsidR="00017661" w:rsidRPr="00BA5D97">
        <w:rPr>
          <w:rFonts w:ascii="Times New Roman" w:hAnsi="Times New Roman" w:cs="Times New Roman"/>
          <w:b/>
          <w:sz w:val="28"/>
          <w:szCs w:val="28"/>
        </w:rPr>
        <w:t xml:space="preserve">Тест «Ориентирование по природным </w:t>
      </w:r>
      <w:r w:rsidR="00017661">
        <w:rPr>
          <w:rFonts w:ascii="Times New Roman" w:hAnsi="Times New Roman" w:cs="Times New Roman"/>
          <w:b/>
          <w:sz w:val="28"/>
          <w:szCs w:val="28"/>
        </w:rPr>
        <w:t xml:space="preserve">и местным </w:t>
      </w:r>
      <w:r w:rsidR="00017661" w:rsidRPr="00BA5D97">
        <w:rPr>
          <w:rFonts w:ascii="Times New Roman" w:hAnsi="Times New Roman" w:cs="Times New Roman"/>
          <w:b/>
          <w:sz w:val="28"/>
          <w:szCs w:val="28"/>
        </w:rPr>
        <w:t>признакам»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природных признаков 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горизонта </w:t>
            </w:r>
          </w:p>
        </w:tc>
      </w:tr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Мхи и лишайники на коре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деревянных строений, больших камней, скал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сосредоточены преимущественно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этой стороне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 деревьев, особенно березы,  с этой стороны грубее и темнее 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дождя 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стволы сосен обычно чернеют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этой стороны, это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вызвано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тем, что на коре сосны развита тонкая вторичная корка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. Корка во время дождя набухает и темнеет.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Если нет дождя, а стоит жаркая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погода, то сосны и ели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могут служить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ентиром. Надо только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присмотреться, с какой стороны ствола выделяется больше смолы.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отдельно стоящих пней, деревьев, больших камней 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трава растет гуще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стороны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Муравьи устраивают свои жилища почти всегда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стороне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от ближайших деревьев, пней, кустов.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сторона муравейни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более пологая.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BA5D97" w:rsidRDefault="00017661" w:rsidP="00AD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Степные пчелы строят свои жилища из очень прочного материала. Их гнезда помещаются на камнях или на стенах, обращенных всегда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стороне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, и похожи на комки грязи, отброшенные колесами повозок или лошадиными копытами.</w:t>
            </w:r>
          </w:p>
        </w:tc>
        <w:tc>
          <w:tcPr>
            <w:tcW w:w="4786" w:type="dxa"/>
          </w:tcPr>
          <w:p w:rsidR="00017661" w:rsidRPr="00BA5D9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545356" w:rsidRDefault="00017661" w:rsidP="00AD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56">
              <w:rPr>
                <w:rFonts w:ascii="Times New Roman" w:hAnsi="Times New Roman" w:cs="Times New Roman"/>
                <w:sz w:val="28"/>
                <w:szCs w:val="28"/>
              </w:rPr>
              <w:t xml:space="preserve">У одиноко стоящего дерева ветки лучше растут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эту </w:t>
            </w:r>
            <w:r w:rsidRPr="00545356">
              <w:rPr>
                <w:rFonts w:ascii="Times New Roman" w:hAnsi="Times New Roman" w:cs="Times New Roman"/>
                <w:sz w:val="28"/>
                <w:szCs w:val="28"/>
              </w:rPr>
              <w:t xml:space="preserve">сторону </w:t>
            </w:r>
          </w:p>
        </w:tc>
        <w:tc>
          <w:tcPr>
            <w:tcW w:w="4786" w:type="dxa"/>
          </w:tcPr>
          <w:p w:rsidR="00017661" w:rsidRPr="001116B7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017661" w:rsidRDefault="00017661" w:rsidP="00AD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61">
              <w:rPr>
                <w:rFonts w:ascii="Times New Roman" w:hAnsi="Times New Roman" w:cs="Times New Roman"/>
                <w:sz w:val="28"/>
                <w:szCs w:val="28"/>
              </w:rPr>
              <w:t xml:space="preserve">В полдень направление тени (она будет самая короткая) указывает </w:t>
            </w:r>
            <w:proofErr w:type="gramStart"/>
            <w:r w:rsidRPr="000176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1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17661" w:rsidRPr="00545356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61" w:rsidTr="00AD7B79">
        <w:tc>
          <w:tcPr>
            <w:tcW w:w="4785" w:type="dxa"/>
          </w:tcPr>
          <w:p w:rsidR="00017661" w:rsidRPr="00017661" w:rsidRDefault="00017661" w:rsidP="00AD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Опущенный край нижней перекладины креста на куполе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 обращен </w:t>
            </w:r>
            <w:proofErr w:type="gramStart"/>
            <w:r w:rsidRPr="00111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1116B7">
              <w:rPr>
                <w:rFonts w:ascii="Times New Roman" w:hAnsi="Times New Roman" w:cs="Times New Roman"/>
                <w:sz w:val="28"/>
                <w:szCs w:val="28"/>
              </w:rPr>
              <w:t xml:space="preserve">, а приподнятый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017661" w:rsidRPr="00017661" w:rsidRDefault="00017661" w:rsidP="00A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D97" w:rsidRPr="00BA5D97" w:rsidRDefault="00BA5D97" w:rsidP="000176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5D97" w:rsidRPr="00BA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0"/>
    <w:rsid w:val="00017661"/>
    <w:rsid w:val="00545356"/>
    <w:rsid w:val="009C6790"/>
    <w:rsid w:val="00A93EFE"/>
    <w:rsid w:val="00AB1275"/>
    <w:rsid w:val="00B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Анна</cp:lastModifiedBy>
  <cp:revision>3</cp:revision>
  <dcterms:created xsi:type="dcterms:W3CDTF">2013-01-21T04:43:00Z</dcterms:created>
  <dcterms:modified xsi:type="dcterms:W3CDTF">2013-02-19T06:02:00Z</dcterms:modified>
</cp:coreProperties>
</file>